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92"/>
      </w:pPr>
      <w:r>
        <w:rPr>
          <w:rFonts w:ascii="Arial" w:hAnsi="Arial" w:cs="Arial"/>
          <w:sz w:val="58"/>
          <w:sz-cs w:val="58"/>
          <w:b/>
          <w:spacing w:val="0"/>
        </w:rPr>
        <w:t xml:space="preserve">Política de tratamiento de datos personales</w:t>
      </w:r>
    </w:p>
    <w:p>
      <w:pPr>
        <w:spacing w:after="293"/>
      </w:pPr>
      <w:r>
        <w:rPr>
          <w:rFonts w:ascii="Arial" w:hAnsi="Arial" w:cs="Arial"/>
          <w:sz w:val="29"/>
          <w:sz-cs w:val="29"/>
          <w:i/>
          <w:spacing w:val="0"/>
        </w:rPr>
        <w:t xml:space="preserve">Plantilla de AlayIAtrust (versión 1.0, noviembre de 2026), ordenada según los doce contenidos del artículo 14 ter de la Ley 19.628, modificada por la Ley 21.719. Reemplaza cada campo en verde [ENTRE CORCHETES] y borra estas notas en cursiva antes de publicar. Cada sección debe describir los tratamientos reales de tu organización. Este documento no constituye asesoría legal.</w:t>
      </w:r>
      <w:r>
        <w:rPr>
          <w:rFonts w:ascii="Arial" w:hAnsi="Arial" w:cs="Arial"/>
          <w:sz w:val="29"/>
          <w:sz-cs w:val="29"/>
          <w:spacing w:val="0"/>
        </w:rPr>
        <w:t xml:space="preserve"/>
      </w:r>
    </w:p>
    <w:p>
      <w:pPr>
        <w:spacing w:after="365"/>
      </w:pPr>
      <w:r>
        <w:rPr>
          <w:rFonts w:ascii="Arial" w:hAnsi="Arial" w:cs="Arial"/>
          <w:sz w:val="44"/>
          <w:sz-cs w:val="44"/>
          <w:b/>
          <w:spacing w:val="0"/>
        </w:rPr>
        <w:t xml:space="preserve">1. Quiénes somos</w:t>
      </w:r>
    </w:p>
    <w:p>
      <w:pPr>
        <w:spacing w:after="293"/>
      </w:pPr>
      <w:r>
        <w:rPr>
          <w:rFonts w:ascii="Arial" w:hAnsi="Arial" w:cs="Arial"/>
          <w:sz w:val="29"/>
          <w:sz-cs w:val="29"/>
          <w:spacing w:val="0"/>
        </w:rPr>
        <w:t xml:space="preserve">Política de tratamiento de datos personales de </w:t>
      </w:r>
      <w:r>
        <w:rPr>
          <w:rFonts w:ascii="Arial" w:hAnsi="Arial" w:cs="Arial"/>
          <w:sz w:val="29"/>
          <w:sz-cs w:val="29"/>
          <w:b/>
          <w:spacing w:val="0"/>
          <w:color w:val="3B6927"/>
        </w:rPr>
        <w:t xml:space="preserve">[RAZÓN SOCIAL]</w:t>
      </w:r>
      <w:r>
        <w:rPr>
          <w:rFonts w:ascii="Arial" w:hAnsi="Arial" w:cs="Arial"/>
          <w:sz w:val="29"/>
          <w:sz-cs w:val="29"/>
          <w:spacing w:val="0"/>
        </w:rPr>
        <w:t xml:space="preserve">, RUT </w:t>
      </w:r>
      <w:r>
        <w:rPr>
          <w:rFonts w:ascii="Arial" w:hAnsi="Arial" w:cs="Arial"/>
          <w:sz w:val="29"/>
          <w:sz-cs w:val="29"/>
          <w:b/>
          <w:spacing w:val="0"/>
          <w:color w:val="3B6927"/>
        </w:rPr>
        <w:t xml:space="preserve">[NÚMERO]</w:t>
      </w:r>
      <w:r>
        <w:rPr>
          <w:rFonts w:ascii="Arial" w:hAnsi="Arial" w:cs="Arial"/>
          <w:sz w:val="29"/>
          <w:sz-cs w:val="29"/>
          <w:spacing w:val="0"/>
        </w:rPr>
        <w:t xml:space="preserve">, con domicilio en </w:t>
      </w:r>
      <w:r>
        <w:rPr>
          <w:rFonts w:ascii="Arial" w:hAnsi="Arial" w:cs="Arial"/>
          <w:sz w:val="29"/>
          <w:sz-cs w:val="29"/>
          <w:b/>
          <w:spacing w:val="0"/>
          <w:color w:val="3B6927"/>
        </w:rPr>
        <w:t xml:space="preserve">[DIRECCIÓN]</w:t>
      </w:r>
      <w:r>
        <w:rPr>
          <w:rFonts w:ascii="Arial" w:hAnsi="Arial" w:cs="Arial"/>
          <w:sz w:val="29"/>
          <w:sz-cs w:val="29"/>
          <w:spacing w:val="0"/>
        </w:rPr>
        <w:t xml:space="preserve">. Versión </w:t>
      </w:r>
      <w:r>
        <w:rPr>
          <w:rFonts w:ascii="Arial" w:hAnsi="Arial" w:cs="Arial"/>
          <w:sz w:val="29"/>
          <w:sz-cs w:val="29"/>
          <w:b/>
          <w:spacing w:val="0"/>
          <w:color w:val="3B6927"/>
        </w:rPr>
        <w:t xml:space="preserve">[N]</w:t>
      </w:r>
      <w:r>
        <w:rPr>
          <w:rFonts w:ascii="Arial" w:hAnsi="Arial" w:cs="Arial"/>
          <w:sz w:val="29"/>
          <w:sz-cs w:val="29"/>
          <w:spacing w:val="0"/>
        </w:rPr>
        <w:t xml:space="preserve">, vigente desde el </w:t>
      </w:r>
      <w:r>
        <w:rPr>
          <w:rFonts w:ascii="Arial" w:hAnsi="Arial" w:cs="Arial"/>
          <w:sz w:val="29"/>
          <w:sz-cs w:val="29"/>
          <w:b/>
          <w:spacing w:val="0"/>
          <w:color w:val="3B6927"/>
        </w:rPr>
        <w:t xml:space="preserve">[FECHA]</w:t>
      </w:r>
      <w:r>
        <w:rPr>
          <w:rFonts w:ascii="Arial" w:hAnsi="Arial" w:cs="Arial"/>
          <w:sz w:val="29"/>
          <w:sz-cs w:val="29"/>
          <w:spacing w:val="0"/>
        </w:rPr>
        <w:t xml:space="preserve">. Somos responsables del tratamiento de los datos personales descritos en esta política. Nuestro representante legal es </w:t>
      </w:r>
      <w:r>
        <w:rPr>
          <w:rFonts w:ascii="Arial" w:hAnsi="Arial" w:cs="Arial"/>
          <w:sz w:val="29"/>
          <w:sz-cs w:val="29"/>
          <w:b/>
          <w:spacing w:val="0"/>
          <w:color w:val="3B6927"/>
        </w:rPr>
        <w:t xml:space="preserve">[NOMBRE]</w:t>
      </w:r>
      <w:r>
        <w:rPr>
          <w:rFonts w:ascii="Arial" w:hAnsi="Arial" w:cs="Arial"/>
          <w:sz w:val="29"/>
          <w:sz-cs w:val="29"/>
          <w:spacing w:val="0"/>
        </w:rPr>
        <w:t xml:space="preserve">. Si contamos con encargado de prevención, lo identificamos aquí: </w:t>
      </w:r>
      <w:r>
        <w:rPr>
          <w:rFonts w:ascii="Arial" w:hAnsi="Arial" w:cs="Arial"/>
          <w:sz w:val="29"/>
          <w:sz-cs w:val="29"/>
          <w:b/>
          <w:spacing w:val="0"/>
          <w:color w:val="3B6927"/>
        </w:rPr>
        <w:t xml:space="preserve">[NOMBRE O CARGO DEL ENCARGADO DE PREVENCIÓN O DELEGADO DE PROTECCIÓN DE DATOS]</w:t>
      </w:r>
      <w:r>
        <w:rPr>
          <w:rFonts w:ascii="Arial" w:hAnsi="Arial" w:cs="Arial"/>
          <w:sz w:val="29"/>
          <w:sz-cs w:val="29"/>
          <w:spacing w:val="0"/>
        </w:rPr>
        <w:t xml:space="preserve">.</w:t>
      </w:r>
    </w:p>
    <w:p>
      <w:pPr>
        <w:spacing w:after="293"/>
      </w:pPr>
      <w:r>
        <w:rPr>
          <w:rFonts w:ascii="Arial" w:hAnsi="Arial" w:cs="Arial"/>
          <w:sz w:val="29"/>
          <w:sz-cs w:val="29"/>
          <w:i/>
          <w:spacing w:val="0"/>
        </w:rPr>
        <w:t xml:space="preserve">Cubre el artículo 14 ter, letras a y b.</w:t>
      </w:r>
      <w:r>
        <w:rPr>
          <w:rFonts w:ascii="Arial" w:hAnsi="Arial" w:cs="Arial"/>
          <w:sz w:val="29"/>
          <w:sz-cs w:val="29"/>
          <w:spacing w:val="0"/>
        </w:rPr>
        <w:t xml:space="preserve"/>
      </w:r>
    </w:p>
    <w:p>
      <w:pPr>
        <w:spacing w:after="365"/>
      </w:pPr>
      <w:r>
        <w:rPr>
          <w:rFonts w:ascii="Arial" w:hAnsi="Arial" w:cs="Arial"/>
          <w:sz w:val="44"/>
          <w:sz-cs w:val="44"/>
          <w:b/>
          <w:spacing w:val="0"/>
        </w:rPr>
        <w:t xml:space="preserve">2. Cómo contactarnos</w:t>
      </w:r>
    </w:p>
    <w:p>
      <w:pPr>
        <w:spacing w:after="293"/>
      </w:pPr>
      <w:r>
        <w:rPr>
          <w:rFonts w:ascii="Arial" w:hAnsi="Arial" w:cs="Arial"/>
          <w:sz w:val="29"/>
          <w:sz-cs w:val="29"/>
          <w:spacing w:val="0"/>
        </w:rPr>
        <w:t xml:space="preserve">Para cualquier consulta o para ejercer tus derechos, escríbenos a </w:t>
      </w:r>
      <w:r>
        <w:rPr>
          <w:rFonts w:ascii="Arial" w:hAnsi="Arial" w:cs="Arial"/>
          <w:sz w:val="29"/>
          <w:sz-cs w:val="29"/>
          <w:b/>
          <w:spacing w:val="0"/>
          <w:color w:val="3B6927"/>
        </w:rPr>
        <w:t xml:space="preserve">[CORREO]</w:t>
      </w:r>
      <w:r>
        <w:rPr>
          <w:rFonts w:ascii="Arial" w:hAnsi="Arial" w:cs="Arial"/>
          <w:sz w:val="29"/>
          <w:sz-cs w:val="29"/>
          <w:spacing w:val="0"/>
        </w:rPr>
        <w:t xml:space="preserve"> o usa el formulario disponible en </w:t>
      </w:r>
      <w:r>
        <w:rPr>
          <w:rFonts w:ascii="Arial" w:hAnsi="Arial" w:cs="Arial"/>
          <w:sz w:val="29"/>
          <w:sz-cs w:val="29"/>
          <w:b/>
          <w:spacing w:val="0"/>
          <w:color w:val="3B6927"/>
        </w:rPr>
        <w:t xml:space="preserve">[URL]</w:t>
      </w:r>
      <w:r>
        <w:rPr>
          <w:rFonts w:ascii="Arial" w:hAnsi="Arial" w:cs="Arial"/>
          <w:sz w:val="29"/>
          <w:sz-cs w:val="29"/>
          <w:spacing w:val="0"/>
        </w:rPr>
        <w:t xml:space="preserve">. Nuestro domicilio postal es </w:t>
      </w:r>
      <w:r>
        <w:rPr>
          <w:rFonts w:ascii="Arial" w:hAnsi="Arial" w:cs="Arial"/>
          <w:sz w:val="29"/>
          <w:sz-cs w:val="29"/>
          <w:b/>
          <w:spacing w:val="0"/>
          <w:color w:val="3B6927"/>
        </w:rPr>
        <w:t xml:space="preserve">[DIRECCIÓN]</w:t>
      </w:r>
      <w:r>
        <w:rPr>
          <w:rFonts w:ascii="Arial" w:hAnsi="Arial" w:cs="Arial"/>
          <w:sz w:val="29"/>
          <w:sz-cs w:val="29"/>
          <w:spacing w:val="0"/>
        </w:rPr>
        <w:t xml:space="preserve">.</w:t>
      </w:r>
    </w:p>
    <w:p>
      <w:pPr>
        <w:spacing w:after="293"/>
      </w:pPr>
      <w:r>
        <w:rPr>
          <w:rFonts w:ascii="Arial" w:hAnsi="Arial" w:cs="Arial"/>
          <w:sz w:val="29"/>
          <w:sz-cs w:val="29"/>
          <w:i/>
          <w:spacing w:val="0"/>
        </w:rPr>
        <w:t xml:space="preserve">Cubre el artículo 14 ter, letra c.</w:t>
      </w:r>
      <w:r>
        <w:rPr>
          <w:rFonts w:ascii="Arial" w:hAnsi="Arial" w:cs="Arial"/>
          <w:sz w:val="29"/>
          <w:sz-cs w:val="29"/>
          <w:spacing w:val="0"/>
        </w:rPr>
        <w:t xml:space="preserve"/>
      </w:r>
    </w:p>
    <w:p>
      <w:pPr>
        <w:spacing w:after="365"/>
      </w:pPr>
      <w:r>
        <w:rPr>
          <w:rFonts w:ascii="Arial" w:hAnsi="Arial" w:cs="Arial"/>
          <w:sz w:val="44"/>
          <w:sz-cs w:val="44"/>
          <w:b/>
          <w:spacing w:val="0"/>
        </w:rPr>
        <w:t xml:space="preserve">3. Qué datos tratamos y de quiénes</w:t>
      </w:r>
    </w:p>
    <w:p>
      <w:pPr>
        <w:spacing w:after="293"/>
      </w:pPr>
      <w:r>
        <w:rPr>
          <w:rFonts w:ascii="Arial" w:hAnsi="Arial" w:cs="Arial"/>
          <w:sz w:val="29"/>
          <w:sz-cs w:val="29"/>
          <w:spacing w:val="0"/>
        </w:rPr>
        <w:t xml:space="preserve">Tratamos datos de </w:t>
      </w:r>
      <w:r>
        <w:rPr>
          <w:rFonts w:ascii="Arial" w:hAnsi="Arial" w:cs="Arial"/>
          <w:sz w:val="29"/>
          <w:sz-cs w:val="29"/>
          <w:b/>
          <w:spacing w:val="0"/>
          <w:color w:val="3B6927"/>
        </w:rPr>
        <w:t xml:space="preserve">[CLIENTES, PROSPECTOS, PROVEEDORES, POSTULANTES, VISITANTES DEL SITIO WEB]</w:t>
      </w:r>
      <w:r>
        <w:rPr>
          <w:rFonts w:ascii="Arial" w:hAnsi="Arial" w:cs="Arial"/>
          <w:sz w:val="29"/>
          <w:sz-cs w:val="29"/>
          <w:spacing w:val="0"/>
        </w:rPr>
        <w:t xml:space="preserve">. Las categorías de datos son: </w:t>
      </w:r>
      <w:r>
        <w:rPr>
          <w:rFonts w:ascii="Arial" w:hAnsi="Arial" w:cs="Arial"/>
          <w:sz w:val="29"/>
          <w:sz-cs w:val="29"/>
          <w:b/>
          <w:spacing w:val="0"/>
          <w:color w:val="3B6927"/>
        </w:rPr>
        <w:t xml:space="preserve">[IDENTIFICACIÓN, CONTACTO, DATOS COMERCIALES, DATOS DE NAVEGACIÓN]</w:t>
      </w:r>
      <w:r>
        <w:rPr>
          <w:rFonts w:ascii="Arial" w:hAnsi="Arial" w:cs="Arial"/>
          <w:sz w:val="29"/>
          <w:sz-cs w:val="29"/>
          <w:spacing w:val="0"/>
        </w:rPr>
        <w:t xml:space="preserve">. </w:t>
      </w:r>
      <w:r>
        <w:rPr>
          <w:rFonts w:ascii="Arial" w:hAnsi="Arial" w:cs="Arial"/>
          <w:sz w:val="29"/>
          <w:sz-cs w:val="29"/>
          <w:b/>
          <w:spacing w:val="0"/>
          <w:color w:val="3B6927"/>
        </w:rPr>
        <w:t xml:space="preserve">[INDICA SI TRATAS DATOS SENSIBLES Y CON QUÉ BASE; SI NO LOS TRATAS, DILO EXPRESAMENTE]</w:t>
      </w:r>
      <w:r>
        <w:rPr>
          <w:rFonts w:ascii="Arial" w:hAnsi="Arial" w:cs="Arial"/>
          <w:sz w:val="29"/>
          <w:sz-cs w:val="29"/>
          <w:spacing w:val="0"/>
        </w:rPr>
        <w:t xml:space="preserve">.</w:t>
      </w:r>
    </w:p>
    <w:p>
      <w:pPr>
        <w:spacing w:after="293"/>
      </w:pPr>
      <w:r>
        <w:rPr>
          <w:rFonts w:ascii="Arial" w:hAnsi="Arial" w:cs="Arial"/>
          <w:sz w:val="29"/>
          <w:sz-cs w:val="29"/>
          <w:i/>
          <w:spacing w:val="0"/>
        </w:rPr>
        <w:t xml:space="preserve">Cubre el artículo 14 ter, letra d.</w:t>
      </w:r>
      <w:r>
        <w:rPr>
          <w:rFonts w:ascii="Arial" w:hAnsi="Arial" w:cs="Arial"/>
          <w:sz w:val="29"/>
          <w:sz-cs w:val="29"/>
          <w:spacing w:val="0"/>
        </w:rPr>
        <w:t xml:space="preserve"/>
      </w:r>
    </w:p>
    <w:p>
      <w:pPr>
        <w:spacing w:after="365"/>
      </w:pPr>
      <w:r>
        <w:rPr>
          <w:rFonts w:ascii="Arial" w:hAnsi="Arial" w:cs="Arial"/>
          <w:sz w:val="44"/>
          <w:sz-cs w:val="44"/>
          <w:b/>
          <w:spacing w:val="0"/>
        </w:rPr>
        <w:t xml:space="preserve">4. Para qué usamos tus datos y con qué base legal</w:t>
      </w:r>
    </w:p>
    <w:p>
      <w:pPr>
        <w:spacing w:after="293"/>
      </w:pPr>
      <w:r>
        <w:rPr>
          <w:rFonts w:ascii="Arial" w:hAnsi="Arial" w:cs="Arial"/>
          <w:sz w:val="29"/>
          <w:sz-cs w:val="29"/>
          <w:spacing w:val="0"/>
        </w:rPr>
        <w:t xml:space="preserve">Usamos tus datos para: (i) gestionar la relación contractual contigo, con base en la ejecución de un contrato (artículo 13 letra c); (ii) cumplir obligaciones tributarias y contables, con base en una obligación legal (artículo 13 letra b); (iii) enviarte información comercial, solo si nos diste tu consentimiento, que puedes retirar en cualquier momento; y (iv) </w:t>
      </w:r>
      <w:r>
        <w:rPr>
          <w:rFonts w:ascii="Arial" w:hAnsi="Arial" w:cs="Arial"/>
          <w:sz w:val="29"/>
          <w:sz-cs w:val="29"/>
          <w:b/>
          <w:spacing w:val="0"/>
          <w:color w:val="3B6927"/>
        </w:rPr>
        <w:t xml:space="preserve">[FINALIDAD]</w:t>
      </w:r>
      <w:r>
        <w:rPr>
          <w:rFonts w:ascii="Arial" w:hAnsi="Arial" w:cs="Arial"/>
          <w:sz w:val="29"/>
          <w:sz-cs w:val="29"/>
          <w:spacing w:val="0"/>
        </w:rPr>
        <w:t xml:space="preserve">, con base en nuestro interés legítimo, que consiste en </w:t>
      </w:r>
      <w:r>
        <w:rPr>
          <w:rFonts w:ascii="Arial" w:hAnsi="Arial" w:cs="Arial"/>
          <w:sz w:val="29"/>
          <w:sz-cs w:val="29"/>
          <w:b/>
          <w:spacing w:val="0"/>
          <w:color w:val="3B6927"/>
        </w:rPr>
        <w:t xml:space="preserve">[DESCRIBE EL INTERÉS]</w:t>
      </w:r>
      <w:r>
        <w:rPr>
          <w:rFonts w:ascii="Arial" w:hAnsi="Arial" w:cs="Arial"/>
          <w:sz w:val="29"/>
          <w:sz-cs w:val="29"/>
          <w:spacing w:val="0"/>
        </w:rPr>
        <w:t xml:space="preserve">.</w:t>
      </w:r>
    </w:p>
    <w:p>
      <w:pPr>
        <w:spacing w:after="293"/>
      </w:pPr>
      <w:r>
        <w:rPr>
          <w:rFonts w:ascii="Arial" w:hAnsi="Arial" w:cs="Arial"/>
          <w:sz w:val="29"/>
          <w:sz-cs w:val="29"/>
          <w:i/>
          <w:spacing w:val="0"/>
        </w:rPr>
        <w:t xml:space="preserve">Cubre el artículo 14 ter, letra d.</w:t>
      </w:r>
      <w:r>
        <w:rPr>
          <w:rFonts w:ascii="Arial" w:hAnsi="Arial" w:cs="Arial"/>
          <w:sz w:val="29"/>
          <w:sz-cs w:val="29"/>
          <w:spacing w:val="0"/>
        </w:rPr>
        <w:t xml:space="preserve"/>
      </w:r>
    </w:p>
    <w:p>
      <w:pPr>
        <w:spacing w:after="365"/>
      </w:pPr>
      <w:r>
        <w:rPr>
          <w:rFonts w:ascii="Arial" w:hAnsi="Arial" w:cs="Arial"/>
          <w:sz w:val="44"/>
          <w:sz-cs w:val="44"/>
          <w:b/>
          <w:spacing w:val="0"/>
        </w:rPr>
        <w:t xml:space="preserve">5. Con quiénes compartimos tus datos</w:t>
      </w:r>
    </w:p>
    <w:p>
      <w:pPr>
        <w:spacing w:after="293"/>
      </w:pPr>
      <w:r>
        <w:rPr>
          <w:rFonts w:ascii="Arial" w:hAnsi="Arial" w:cs="Arial"/>
          <w:sz w:val="29"/>
          <w:sz-cs w:val="29"/>
          <w:spacing w:val="0"/>
        </w:rPr>
        <w:t xml:space="preserve">Compartimos datos con </w:t>
      </w:r>
      <w:r>
        <w:rPr>
          <w:rFonts w:ascii="Arial" w:hAnsi="Arial" w:cs="Arial"/>
          <w:sz w:val="29"/>
          <w:sz-cs w:val="29"/>
          <w:b/>
          <w:spacing w:val="0"/>
          <w:color w:val="3B6927"/>
        </w:rPr>
        <w:t xml:space="preserve">[PROVEEDORES DE TECNOLOGÍA, COMO ALOJAMIENTO, CORREO O CRM]</w:t>
      </w:r>
      <w:r>
        <w:rPr>
          <w:rFonts w:ascii="Arial" w:hAnsi="Arial" w:cs="Arial"/>
          <w:sz w:val="29"/>
          <w:sz-cs w:val="29"/>
          <w:spacing w:val="0"/>
        </w:rPr>
        <w:t xml:space="preserve">, que los tratan por nuestra cuenta como encargados y bajo contrato. También los comunicamos a autoridades cuando una ley lo exige. </w:t>
      </w:r>
      <w:r>
        <w:rPr>
          <w:rFonts w:ascii="Arial" w:hAnsi="Arial" w:cs="Arial"/>
          <w:sz w:val="29"/>
          <w:sz-cs w:val="29"/>
          <w:b/>
          <w:spacing w:val="0"/>
          <w:color w:val="3B6927"/>
        </w:rPr>
        <w:t xml:space="preserve">[NO VENDEMOS DATOS PERSONALES: CONFÍRMALO O ELIMINA ESTA FRASE.]</w:t>
      </w:r>
      <w:r>
        <w:rPr>
          <w:rFonts w:ascii="Arial" w:hAnsi="Arial" w:cs="Arial"/>
          <w:sz w:val="29"/>
          <w:sz-cs w:val="29"/>
          <w:spacing w:val="0"/>
        </w:rPr>
        <w:t xml:space="preserve"/>
      </w:r>
    </w:p>
    <w:p>
      <w:pPr>
        <w:spacing w:after="293"/>
      </w:pPr>
      <w:r>
        <w:rPr>
          <w:rFonts w:ascii="Arial" w:hAnsi="Arial" w:cs="Arial"/>
          <w:sz w:val="29"/>
          <w:sz-cs w:val="29"/>
          <w:i/>
          <w:spacing w:val="0"/>
        </w:rPr>
        <w:t xml:space="preserve">Cubre el artículo 14 ter, letra d.</w:t>
      </w:r>
      <w:r>
        <w:rPr>
          <w:rFonts w:ascii="Arial" w:hAnsi="Arial" w:cs="Arial"/>
          <w:sz w:val="29"/>
          <w:sz-cs w:val="29"/>
          <w:spacing w:val="0"/>
        </w:rPr>
        <w:t xml:space="preserve"/>
      </w:r>
    </w:p>
    <w:p>
      <w:pPr>
        <w:spacing w:after="365"/>
      </w:pPr>
      <w:r>
        <w:rPr>
          <w:rFonts w:ascii="Arial" w:hAnsi="Arial" w:cs="Arial"/>
          <w:sz w:val="44"/>
          <w:sz-cs w:val="44"/>
          <w:b/>
          <w:spacing w:val="0"/>
        </w:rPr>
        <w:t xml:space="preserve">6. Transferencias internacionales</w:t>
      </w:r>
    </w:p>
    <w:p>
      <w:pPr>
        <w:spacing w:after="293"/>
      </w:pPr>
      <w:r>
        <w:rPr>
          <w:rFonts w:ascii="Arial" w:hAnsi="Arial" w:cs="Arial"/>
          <w:sz w:val="29"/>
          <w:sz-cs w:val="29"/>
          <w:spacing w:val="0"/>
        </w:rPr>
        <w:t xml:space="preserve">Algunos de nuestros proveedores almacenan datos en </w:t>
      </w:r>
      <w:r>
        <w:rPr>
          <w:rFonts w:ascii="Arial" w:hAnsi="Arial" w:cs="Arial"/>
          <w:sz w:val="29"/>
          <w:sz-cs w:val="29"/>
          <w:b/>
          <w:spacing w:val="0"/>
          <w:color w:val="3B6927"/>
        </w:rPr>
        <w:t xml:space="preserve">[PAÍS U ORGANIZACIÓN INTERNACIONAL]</w:t>
      </w:r>
      <w:r>
        <w:rPr>
          <w:rFonts w:ascii="Arial" w:hAnsi="Arial" w:cs="Arial"/>
          <w:sz w:val="29"/>
          <w:sz-cs w:val="29"/>
          <w:spacing w:val="0"/>
        </w:rPr>
        <w:t xml:space="preserve">. </w:t>
      </w:r>
      <w:r>
        <w:rPr>
          <w:rFonts w:ascii="Arial" w:hAnsi="Arial" w:cs="Arial"/>
          <w:sz w:val="29"/>
          <w:sz-cs w:val="29"/>
          <w:b/>
          <w:spacing w:val="0"/>
          <w:color w:val="3B6927"/>
        </w:rPr>
        <w:t xml:space="preserve">[INDICA SI ESE DESTINO OFRECE UN NIVEL ADECUADO DE PROTECCIÓN; SI NO, DESCRIBE LAS GARANTÍAS, POR EJEMPLO CLÁUSULAS CONTRACTUALES]</w:t>
      </w:r>
      <w:r>
        <w:rPr>
          <w:rFonts w:ascii="Arial" w:hAnsi="Arial" w:cs="Arial"/>
          <w:sz w:val="29"/>
          <w:sz-cs w:val="29"/>
          <w:spacing w:val="0"/>
        </w:rPr>
        <w:t xml:space="preserve">. Si no realizamos transferencias internacionales, lo declaramos aquí.</w:t>
      </w:r>
    </w:p>
    <w:p>
      <w:pPr>
        <w:spacing w:after="293"/>
      </w:pPr>
      <w:r>
        <w:rPr>
          <w:rFonts w:ascii="Arial" w:hAnsi="Arial" w:cs="Arial"/>
          <w:sz w:val="29"/>
          <w:sz-cs w:val="29"/>
          <w:i/>
          <w:spacing w:val="0"/>
        </w:rPr>
        <w:t xml:space="preserve">Cubre el artículo 14 ter, letra h.</w:t>
      </w:r>
      <w:r>
        <w:rPr>
          <w:rFonts w:ascii="Arial" w:hAnsi="Arial" w:cs="Arial"/>
          <w:sz w:val="29"/>
          <w:sz-cs w:val="29"/>
          <w:spacing w:val="0"/>
        </w:rPr>
        <w:t xml:space="preserve"/>
      </w:r>
    </w:p>
    <w:p>
      <w:pPr>
        <w:spacing w:after="365"/>
      </w:pPr>
      <w:r>
        <w:rPr>
          <w:rFonts w:ascii="Arial" w:hAnsi="Arial" w:cs="Arial"/>
          <w:sz w:val="44"/>
          <w:sz-cs w:val="44"/>
          <w:b/>
          <w:spacing w:val="0"/>
        </w:rPr>
        <w:t xml:space="preserve">7. Cuánto tiempo conservamos tus datos</w:t>
      </w:r>
    </w:p>
    <w:p>
      <w:pPr>
        <w:spacing w:after="293"/>
      </w:pPr>
      <w:r>
        <w:rPr>
          <w:rFonts w:ascii="Arial" w:hAnsi="Arial" w:cs="Arial"/>
          <w:sz w:val="29"/>
          <w:sz-cs w:val="29"/>
          <w:spacing w:val="0"/>
        </w:rPr>
        <w:t xml:space="preserve">Conservamos los datos de clientes durante </w:t>
      </w:r>
      <w:r>
        <w:rPr>
          <w:rFonts w:ascii="Arial" w:hAnsi="Arial" w:cs="Arial"/>
          <w:sz w:val="29"/>
          <w:sz-cs w:val="29"/>
          <w:b/>
          <w:spacing w:val="0"/>
          <w:color w:val="3B6927"/>
        </w:rPr>
        <w:t xml:space="preserve">[PLAZO O CRITERIO]</w:t>
      </w:r>
      <w:r>
        <w:rPr>
          <w:rFonts w:ascii="Arial" w:hAnsi="Arial" w:cs="Arial"/>
          <w:sz w:val="29"/>
          <w:sz-cs w:val="29"/>
          <w:spacing w:val="0"/>
        </w:rPr>
        <w:t xml:space="preserve">, los de prospectos durante </w:t>
      </w:r>
      <w:r>
        <w:rPr>
          <w:rFonts w:ascii="Arial" w:hAnsi="Arial" w:cs="Arial"/>
          <w:sz w:val="29"/>
          <w:sz-cs w:val="29"/>
          <w:b/>
          <w:spacing w:val="0"/>
          <w:color w:val="3B6927"/>
        </w:rPr>
        <w:t xml:space="preserve">[PLAZO]</w:t>
      </w:r>
      <w:r>
        <w:rPr>
          <w:rFonts w:ascii="Arial" w:hAnsi="Arial" w:cs="Arial"/>
          <w:sz w:val="29"/>
          <w:sz-cs w:val="29"/>
          <w:spacing w:val="0"/>
        </w:rPr>
        <w:t xml:space="preserve"> desde el último contacto y los que exige la normativa tributaria durante el plazo que esta fija. Vencido el plazo, los suprimimos o anonimizamos.</w:t>
      </w:r>
    </w:p>
    <w:p>
      <w:pPr>
        <w:spacing w:after="293"/>
      </w:pPr>
      <w:r>
        <w:rPr>
          <w:rFonts w:ascii="Arial" w:hAnsi="Arial" w:cs="Arial"/>
          <w:sz w:val="29"/>
          <w:sz-cs w:val="29"/>
          <w:i/>
          <w:spacing w:val="0"/>
        </w:rPr>
        <w:t xml:space="preserve">Cubre el artículo 14 ter, letra i.</w:t>
      </w:r>
      <w:r>
        <w:rPr>
          <w:rFonts w:ascii="Arial" w:hAnsi="Arial" w:cs="Arial"/>
          <w:sz w:val="29"/>
          <w:sz-cs w:val="29"/>
          <w:spacing w:val="0"/>
        </w:rPr>
        <w:t xml:space="preserve"/>
      </w:r>
    </w:p>
    <w:p>
      <w:pPr>
        <w:spacing w:after="365"/>
      </w:pPr>
      <w:r>
        <w:rPr>
          <w:rFonts w:ascii="Arial" w:hAnsi="Arial" w:cs="Arial"/>
          <w:sz w:val="44"/>
          <w:sz-cs w:val="44"/>
          <w:b/>
          <w:spacing w:val="0"/>
        </w:rPr>
        <w:t xml:space="preserve">8. De dónde obtenemos tus datos</w:t>
      </w:r>
    </w:p>
    <w:p>
      <w:pPr>
        <w:spacing w:after="293"/>
      </w:pPr>
      <w:r>
        <w:rPr>
          <w:rFonts w:ascii="Arial" w:hAnsi="Arial" w:cs="Arial"/>
          <w:sz w:val="29"/>
          <w:sz-cs w:val="29"/>
          <w:spacing w:val="0"/>
        </w:rPr>
        <w:t xml:space="preserve">Obtenemos los datos directamente de ti, a través de </w:t>
      </w:r>
      <w:r>
        <w:rPr>
          <w:rFonts w:ascii="Arial" w:hAnsi="Arial" w:cs="Arial"/>
          <w:sz w:val="29"/>
          <w:sz-cs w:val="29"/>
          <w:b/>
          <w:spacing w:val="0"/>
          <w:color w:val="3B6927"/>
        </w:rPr>
        <w:t xml:space="preserve">[FORMULARIOS, CONTRATOS, CORREO]</w:t>
      </w:r>
      <w:r>
        <w:rPr>
          <w:rFonts w:ascii="Arial" w:hAnsi="Arial" w:cs="Arial"/>
          <w:sz w:val="29"/>
          <w:sz-cs w:val="29"/>
          <w:spacing w:val="0"/>
        </w:rPr>
        <w:t xml:space="preserve">. </w:t>
      </w:r>
      <w:r>
        <w:rPr>
          <w:rFonts w:ascii="Arial" w:hAnsi="Arial" w:cs="Arial"/>
          <w:sz w:val="29"/>
          <w:sz-cs w:val="29"/>
          <w:b/>
          <w:spacing w:val="0"/>
          <w:color w:val="3B6927"/>
        </w:rPr>
        <w:t xml:space="preserve">[SI ALGUNOS PROVIENEN DE TERCEROS O DE FUENTES DE ACCESO PÚBLICO, INDICA CUÁLES]</w:t>
      </w:r>
      <w:r>
        <w:rPr>
          <w:rFonts w:ascii="Arial" w:hAnsi="Arial" w:cs="Arial"/>
          <w:sz w:val="29"/>
          <w:sz-cs w:val="29"/>
          <w:spacing w:val="0"/>
        </w:rPr>
        <w:t xml:space="preserve">.</w:t>
      </w:r>
    </w:p>
    <w:p>
      <w:pPr>
        <w:spacing w:after="293"/>
      </w:pPr>
      <w:r>
        <w:rPr>
          <w:rFonts w:ascii="Arial" w:hAnsi="Arial" w:cs="Arial"/>
          <w:sz w:val="29"/>
          <w:sz-cs w:val="29"/>
          <w:i/>
          <w:spacing w:val="0"/>
        </w:rPr>
        <w:t xml:space="preserve">Cubre el artículo 14 ter, letra j.</w:t>
      </w:r>
      <w:r>
        <w:rPr>
          <w:rFonts w:ascii="Arial" w:hAnsi="Arial" w:cs="Arial"/>
          <w:sz w:val="29"/>
          <w:sz-cs w:val="29"/>
          <w:spacing w:val="0"/>
        </w:rPr>
        <w:t xml:space="preserve"/>
      </w:r>
    </w:p>
    <w:p>
      <w:pPr>
        <w:spacing w:after="365"/>
      </w:pPr>
      <w:r>
        <w:rPr>
          <w:rFonts w:ascii="Arial" w:hAnsi="Arial" w:cs="Arial"/>
          <w:sz w:val="44"/>
          <w:sz-cs w:val="44"/>
          <w:b/>
          <w:spacing w:val="0"/>
        </w:rPr>
        <w:t xml:space="preserve">9. Cómo protegemos tus datos</w:t>
      </w:r>
    </w:p>
    <w:p>
      <w:pPr>
        <w:spacing w:after="293"/>
      </w:pPr>
      <w:r>
        <w:rPr>
          <w:rFonts w:ascii="Arial" w:hAnsi="Arial" w:cs="Arial"/>
          <w:sz w:val="29"/>
          <w:sz-cs w:val="29"/>
          <w:spacing w:val="0"/>
        </w:rPr>
        <w:t xml:space="preserve">Aplicamos medidas técnicas y organizativas proporcionales al riesgo, como </w:t>
      </w:r>
      <w:r>
        <w:rPr>
          <w:rFonts w:ascii="Arial" w:hAnsi="Arial" w:cs="Arial"/>
          <w:sz w:val="29"/>
          <w:sz-cs w:val="29"/>
          <w:b/>
          <w:spacing w:val="0"/>
          <w:color w:val="3B6927"/>
        </w:rPr>
        <w:t xml:space="preserve">[CONTROL DE ACCESOS, CIFRADO, RESPALDOS, CAPACITACIÓN DEL PERSONAL]</w:t>
      </w:r>
      <w:r>
        <w:rPr>
          <w:rFonts w:ascii="Arial" w:hAnsi="Arial" w:cs="Arial"/>
          <w:sz w:val="29"/>
          <w:sz-cs w:val="29"/>
          <w:spacing w:val="0"/>
        </w:rPr>
        <w:t xml:space="preserve">. Nuestra política de seguridad está disponible en </w:t>
      </w:r>
      <w:r>
        <w:rPr>
          <w:rFonts w:ascii="Arial" w:hAnsi="Arial" w:cs="Arial"/>
          <w:sz w:val="29"/>
          <w:sz-cs w:val="29"/>
          <w:b/>
          <w:spacing w:val="0"/>
          <w:color w:val="3B6927"/>
        </w:rPr>
        <w:t xml:space="preserve">[UBICACIÓN]</w:t>
      </w:r>
      <w:r>
        <w:rPr>
          <w:rFonts w:ascii="Arial" w:hAnsi="Arial" w:cs="Arial"/>
          <w:sz w:val="29"/>
          <w:sz-cs w:val="29"/>
          <w:spacing w:val="0"/>
        </w:rPr>
        <w:t xml:space="preserve">.</w:t>
      </w:r>
    </w:p>
    <w:p>
      <w:pPr>
        <w:spacing w:after="293"/>
      </w:pPr>
      <w:r>
        <w:rPr>
          <w:rFonts w:ascii="Arial" w:hAnsi="Arial" w:cs="Arial"/>
          <w:sz w:val="29"/>
          <w:sz-cs w:val="29"/>
          <w:i/>
          <w:spacing w:val="0"/>
        </w:rPr>
        <w:t xml:space="preserve">Cubre el artículo 14 ter, letra e.</w:t>
      </w:r>
      <w:r>
        <w:rPr>
          <w:rFonts w:ascii="Arial" w:hAnsi="Arial" w:cs="Arial"/>
          <w:sz w:val="29"/>
          <w:sz-cs w:val="29"/>
          <w:spacing w:val="0"/>
        </w:rPr>
        <w:t xml:space="preserve"/>
      </w:r>
    </w:p>
    <w:p>
      <w:pPr>
        <w:spacing w:after="365"/>
      </w:pPr>
      <w:r>
        <w:rPr>
          <w:rFonts w:ascii="Arial" w:hAnsi="Arial" w:cs="Arial"/>
          <w:sz w:val="44"/>
          <w:sz-cs w:val="44"/>
          <w:b/>
          <w:spacing w:val="0"/>
        </w:rPr>
        <w:t xml:space="preserve">10. Tus derechos</w:t>
      </w:r>
    </w:p>
    <w:p>
      <w:pPr>
        <w:spacing w:after="293"/>
      </w:pPr>
      <w:r>
        <w:rPr>
          <w:rFonts w:ascii="Arial" w:hAnsi="Arial" w:cs="Arial"/>
          <w:sz w:val="29"/>
          <w:sz-cs w:val="29"/>
          <w:spacing w:val="0"/>
        </w:rPr>
        <w:t xml:space="preserve">Puedes solicitarnos acceso, rectificación, supresión, oposición y portabilidad de tus datos escribiendo a </w:t>
      </w:r>
      <w:r>
        <w:rPr>
          <w:rFonts w:ascii="Arial" w:hAnsi="Arial" w:cs="Arial"/>
          <w:sz w:val="29"/>
          <w:sz-cs w:val="29"/>
          <w:b/>
          <w:spacing w:val="0"/>
          <w:color w:val="3B6927"/>
        </w:rPr>
        <w:t xml:space="preserve">[CORREO]</w:t>
      </w:r>
      <w:r>
        <w:rPr>
          <w:rFonts w:ascii="Arial" w:hAnsi="Arial" w:cs="Arial"/>
          <w:sz w:val="29"/>
          <w:sz-cs w:val="29"/>
          <w:spacing w:val="0"/>
        </w:rPr>
        <w:t xml:space="preserve">. Responderemos dentro del plazo legal. Si rechazamos tu solicitud o no respondemos a tiempo, puedes recurrir ante la Agencia de Protección de Datos Personales. Cuando el tratamiento se basa en tu consentimiento, puedes retirarlo en cualquier momento, sin que ello afecte la licitud del tratamiento previo.</w:t>
      </w:r>
    </w:p>
    <w:p>
      <w:pPr>
        <w:spacing w:after="293"/>
      </w:pPr>
      <w:r>
        <w:rPr>
          <w:rFonts w:ascii="Arial" w:hAnsi="Arial" w:cs="Arial"/>
          <w:sz w:val="29"/>
          <w:sz-cs w:val="29"/>
          <w:i/>
          <w:spacing w:val="0"/>
        </w:rPr>
        <w:t xml:space="preserve">Cubre el artículo 14 ter, letras f, g y k.</w:t>
      </w:r>
      <w:r>
        <w:rPr>
          <w:rFonts w:ascii="Arial" w:hAnsi="Arial" w:cs="Arial"/>
          <w:sz w:val="29"/>
          <w:sz-cs w:val="29"/>
          <w:spacing w:val="0"/>
        </w:rPr>
        <w:t xml:space="preserve"/>
      </w:r>
    </w:p>
    <w:p>
      <w:pPr>
        <w:spacing w:after="365"/>
      </w:pPr>
      <w:r>
        <w:rPr>
          <w:rFonts w:ascii="Arial" w:hAnsi="Arial" w:cs="Arial"/>
          <w:sz w:val="44"/>
          <w:sz-cs w:val="44"/>
          <w:b/>
          <w:spacing w:val="0"/>
        </w:rPr>
        <w:t xml:space="preserve">11. Decisiones automatizadas</w:t>
      </w:r>
    </w:p>
    <w:p>
      <w:pPr>
        <w:spacing w:after="293"/>
      </w:pPr>
      <w:r>
        <w:rPr>
          <w:rFonts w:ascii="Arial" w:hAnsi="Arial" w:cs="Arial"/>
          <w:sz w:val="29"/>
          <w:sz-cs w:val="29"/>
          <w:b/>
          <w:spacing w:val="0"/>
          <w:color w:val="3B6927"/>
        </w:rPr>
        <w:t xml:space="preserve">[NO TOMAMOS DECISIONES AUTOMATIZADAS NI ELABORAMOS PERFILES CON TUS DATOS.]</w:t>
      </w:r>
      <w:r>
        <w:rPr>
          <w:rFonts w:ascii="Arial" w:hAnsi="Arial" w:cs="Arial"/>
          <w:sz w:val="29"/>
          <w:sz-cs w:val="29"/>
          <w:spacing w:val="0"/>
        </w:rPr>
        <w:t xml:space="preserve"> O bien: </w:t>
      </w:r>
      <w:r>
        <w:rPr>
          <w:rFonts w:ascii="Arial" w:hAnsi="Arial" w:cs="Arial"/>
          <w:sz w:val="29"/>
          <w:sz-cs w:val="29"/>
          <w:b/>
          <w:spacing w:val="0"/>
          <w:color w:val="3B6927"/>
        </w:rPr>
        <w:t xml:space="preserve">[DESCRIBE LA DECISIÓN O EL PERFIL, LA LÓGICA APLICADA Y SUS CONSECUENCIAS PREVISTAS PARA TI]</w:t>
      </w:r>
      <w:r>
        <w:rPr>
          <w:rFonts w:ascii="Arial" w:hAnsi="Arial" w:cs="Arial"/>
          <w:sz w:val="29"/>
          <w:sz-cs w:val="29"/>
          <w:spacing w:val="0"/>
        </w:rPr>
        <w:t xml:space="preserve">. Tienes derecho a oponerte y a no ser objeto de decisiones basadas en el tratamiento automatizado de tus datos que produzcan efectos jurídicos en ti o te afecten significativamente, salvo en los casos que señala la ley.</w:t>
      </w:r>
    </w:p>
    <w:p>
      <w:pPr>
        <w:spacing w:after="293"/>
      </w:pPr>
      <w:r>
        <w:rPr>
          <w:rFonts w:ascii="Arial" w:hAnsi="Arial" w:cs="Arial"/>
          <w:sz w:val="29"/>
          <w:sz-cs w:val="29"/>
          <w:i/>
          <w:spacing w:val="0"/>
        </w:rPr>
        <w:t xml:space="preserve">Cubre el artículo 14 ter, letra l.</w:t>
      </w:r>
      <w:r>
        <w:rPr>
          <w:rFonts w:ascii="Arial" w:hAnsi="Arial" w:cs="Arial"/>
          <w:sz w:val="29"/>
          <w:sz-cs w:val="29"/>
          <w:spacing w:val="0"/>
        </w:rPr>
        <w:t xml:space="preserve"/>
      </w:r>
    </w:p>
    <w:p>
      <w:pPr>
        <w:spacing w:after="365"/>
      </w:pPr>
      <w:r>
        <w:rPr>
          <w:rFonts w:ascii="Arial" w:hAnsi="Arial" w:cs="Arial"/>
          <w:sz w:val="44"/>
          <w:sz-cs w:val="44"/>
          <w:b/>
          <w:spacing w:val="0"/>
        </w:rPr>
        <w:t xml:space="preserve">12. Cambios a esta política</w:t>
      </w:r>
    </w:p>
    <w:p>
      <w:pPr>
        <w:spacing w:after="293"/>
      </w:pPr>
      <w:r>
        <w:rPr>
          <w:rFonts w:ascii="Arial" w:hAnsi="Arial" w:cs="Arial"/>
          <w:sz w:val="29"/>
          <w:sz-cs w:val="29"/>
          <w:spacing w:val="0"/>
        </w:rPr>
        <w:t xml:space="preserve">Publicaremos cada nueva versión en esta página, con su número y su fecha de vigencia. Versión vigente: </w:t>
      </w:r>
      <w:r>
        <w:rPr>
          <w:rFonts w:ascii="Arial" w:hAnsi="Arial" w:cs="Arial"/>
          <w:sz w:val="29"/>
          <w:sz-cs w:val="29"/>
          <w:b/>
          <w:spacing w:val="0"/>
          <w:color w:val="3B6927"/>
        </w:rPr>
        <w:t xml:space="preserve">[N]</w:t>
      </w:r>
      <w:r>
        <w:rPr>
          <w:rFonts w:ascii="Arial" w:hAnsi="Arial" w:cs="Arial"/>
          <w:sz w:val="29"/>
          <w:sz-cs w:val="29"/>
          <w:spacing w:val="0"/>
        </w:rPr>
        <w:t xml:space="preserve">, del </w:t>
      </w:r>
      <w:r>
        <w:rPr>
          <w:rFonts w:ascii="Arial" w:hAnsi="Arial" w:cs="Arial"/>
          <w:sz w:val="29"/>
          <w:sz-cs w:val="29"/>
          <w:b/>
          <w:spacing w:val="0"/>
          <w:color w:val="3B6927"/>
        </w:rPr>
        <w:t xml:space="preserve">[FECHA]</w:t>
      </w:r>
      <w:r>
        <w:rPr>
          <w:rFonts w:ascii="Arial" w:hAnsi="Arial" w:cs="Arial"/>
          <w:sz w:val="29"/>
          <w:sz-cs w:val="29"/>
          <w:spacing w:val="0"/>
        </w:rPr>
        <w:t xml:space="preserve">.</w:t>
      </w:r>
    </w:p>
    <w:p>
      <w:pPr>
        <w:spacing w:after="293"/>
      </w:pPr>
      <w:r>
        <w:rPr>
          <w:rFonts w:ascii="Arial" w:hAnsi="Arial" w:cs="Arial"/>
          <w:sz w:val="29"/>
          <w:sz-cs w:val="29"/>
          <w:i/>
          <w:spacing w:val="0"/>
        </w:rPr>
        <w:t xml:space="preserve">Cubre el artículo 14 ter, letra a.</w:t>
      </w:r>
      <w:r>
        <w:rPr>
          <w:rFonts w:ascii="Arial" w:hAnsi="Arial" w:cs="Arial"/>
          <w:sz w:val="29"/>
          <w:sz-cs w:val="29"/>
          <w:spacing w:val="0"/>
        </w:rPr>
        <w:t xml:space="preserve"/>
      </w:r>
    </w:p>
    <w:p>
      <w:pPr/>
      <w:r>
        <w:rPr>
          <w:rFonts w:ascii="Arial" w:hAnsi="Arial" w:cs="Arial"/>
          <w:sz w:val="29"/>
          <w:sz-cs w:val="29"/>
          <w:spacing w:val="0"/>
          <w:color w:val="6D6D6D"/>
        </w:rPr>
        <w:t xml:space="preserve"/>
      </w:r>
    </w:p>
    <w:p>
      <w:pPr>
        <w:spacing w:after="293"/>
      </w:pPr>
      <w:r>
        <w:rPr>
          <w:rFonts w:ascii="Arial" w:hAnsi="Arial" w:cs="Arial"/>
          <w:sz w:val="29"/>
          <w:sz-cs w:val="29"/>
          <w:i/>
          <w:spacing w:val="0"/>
        </w:rPr>
        <w:t xml:space="preserve">Más información: https://alayiatrust.com/blog/politica-de-privacidad-ejemplo-chile</w:t>
      </w:r>
      <w:r>
        <w:rPr>
          <w:rFonts w:ascii="Arial" w:hAnsi="Arial" w:cs="Arial"/>
          <w:sz w:val="29"/>
          <w:sz-cs w:val="29"/>
          <w:spacing w:val="0"/>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CocoaOOXMLWriter/2775.1</generator>
</meta>
</file>